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06083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2B3344BA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20DBC2F3" w14:textId="77777777" w:rsidR="00C15FE5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14:paraId="12F44C2C" w14:textId="31499089" w:rsidR="00C15FE5" w:rsidRDefault="0013469C" w:rsidP="00C15FE5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Government of the Republic of Serb</w:t>
      </w:r>
      <w:r w:rsidR="0007205F">
        <w:rPr>
          <w:rFonts w:ascii="Times New Roman" w:hAnsi="Times New Roman"/>
          <w:sz w:val="22"/>
          <w:lang w:val="en-GB"/>
        </w:rPr>
        <w:t>i</w:t>
      </w:r>
      <w:r>
        <w:rPr>
          <w:rFonts w:ascii="Times New Roman" w:hAnsi="Times New Roman"/>
          <w:sz w:val="22"/>
          <w:lang w:val="en-GB"/>
        </w:rPr>
        <w:t xml:space="preserve">a, represented by the </w:t>
      </w:r>
      <w:r w:rsidR="00C15FE5">
        <w:rPr>
          <w:rFonts w:ascii="Times New Roman" w:hAnsi="Times New Roman"/>
          <w:sz w:val="22"/>
          <w:lang w:val="en-GB"/>
        </w:rPr>
        <w:t>Ministry of Finance</w:t>
      </w:r>
    </w:p>
    <w:p w14:paraId="411AE4B0" w14:textId="77777777" w:rsidR="00C15FE5" w:rsidRDefault="00C15FE5" w:rsidP="00C15FE5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Department for Contracting and Financing of EU Funded Programmes (CFCU)</w:t>
      </w:r>
    </w:p>
    <w:p w14:paraId="3FC41053" w14:textId="77777777" w:rsidR="00C15FE5" w:rsidRDefault="00C15FE5" w:rsidP="00C15FE5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Sremska 3-5 St, VII floor, office 701</w:t>
      </w:r>
    </w:p>
    <w:p w14:paraId="1424E7BD" w14:textId="77777777" w:rsidR="00C15FE5" w:rsidRDefault="00C15FE5" w:rsidP="00C15FE5">
      <w:pPr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11000 Belgrade, Republic of Serbia</w:t>
      </w:r>
    </w:p>
    <w:p w14:paraId="68E063D1" w14:textId="2CBE1B2A" w:rsidR="00E27678" w:rsidRPr="00A039CA" w:rsidRDefault="00E27678" w:rsidP="00C15FE5">
      <w:pPr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03623760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69F3074F" w14:textId="69E71E15"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bookmarkStart w:id="0" w:name="_Hlk132019939"/>
      <w:r w:rsidR="00C15FE5" w:rsidRPr="00850985">
        <w:rPr>
          <w:rFonts w:ascii="Times New Roman" w:hAnsi="Times New Roman"/>
          <w:b/>
          <w:sz w:val="22"/>
          <w:szCs w:val="22"/>
          <w:lang w:val="en-GB"/>
        </w:rPr>
        <w:t>Supply of equipment for demining and destruction of unexploded ordnance</w:t>
      </w:r>
      <w:bookmarkEnd w:id="0"/>
    </w:p>
    <w:p w14:paraId="2B6C4CB3" w14:textId="3B62850B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CD12BB">
        <w:rPr>
          <w:rFonts w:ascii="Times New Roman" w:hAnsi="Times New Roman"/>
          <w:sz w:val="22"/>
          <w:lang w:val="en-GB"/>
        </w:rPr>
        <w:t>NEAR/BEG/2023/EA-OP/0149</w:t>
      </w:r>
      <w:bookmarkStart w:id="1" w:name="_GoBack"/>
      <w:bookmarkEnd w:id="1"/>
    </w:p>
    <w:p w14:paraId="74C73130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18B6E731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3BCFF3E1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33CBD79B" w14:textId="12AAD64D" w:rsidR="00193F3E" w:rsidRPr="00A039CA" w:rsidRDefault="00C15FE5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&lt;the country in which the financial institution issuing the guarantee is established&gt;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</w:t>
      </w:r>
      <w:proofErr w:type="gramStart"/>
      <w:r w:rsidRPr="00A039CA">
        <w:rPr>
          <w:rFonts w:ascii="Times New Roman" w:hAnsi="Times New Roman"/>
          <w:sz w:val="22"/>
          <w:lang w:val="en-GB"/>
        </w:rPr>
        <w:t xml:space="preserve">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proofErr w:type="gramEnd"/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2E1B191F" w14:textId="77777777"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609F7C7F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617803DA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D80E4" w14:textId="77777777" w:rsidR="001B3CD7" w:rsidRDefault="001B3CD7">
      <w:r>
        <w:separator/>
      </w:r>
    </w:p>
  </w:endnote>
  <w:endnote w:type="continuationSeparator" w:id="0">
    <w:p w14:paraId="0F4DF5E4" w14:textId="77777777" w:rsidR="001B3CD7" w:rsidRDefault="001B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CAD7A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9368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0B3EC2C5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A5BA" w14:textId="3248962E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CD12BB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CD12BB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3CCEA04B" w14:textId="4FB0A9D6"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856606">
      <w:rPr>
        <w:rFonts w:ascii="Times New Roman" w:hAnsi="Times New Roman"/>
        <w:noProof/>
        <w:sz w:val="18"/>
        <w:szCs w:val="18"/>
        <w:lang w:val="en-GB"/>
      </w:rPr>
      <w:t>c4n_tenderguarantee_en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31B38" w14:textId="77777777" w:rsidR="001B3CD7" w:rsidRDefault="001B3CD7">
      <w:r>
        <w:separator/>
      </w:r>
    </w:p>
  </w:footnote>
  <w:footnote w:type="continuationSeparator" w:id="0">
    <w:p w14:paraId="0C62A44A" w14:textId="77777777" w:rsidR="001B3CD7" w:rsidRDefault="001B3CD7">
      <w:r>
        <w:continuationSeparator/>
      </w:r>
    </w:p>
  </w:footnote>
  <w:footnote w:id="1">
    <w:p w14:paraId="1EA54C48" w14:textId="77777777"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466C1A9B" w14:textId="77777777"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14:paraId="3C458BD8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39C76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3E6F6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BD5B1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7205F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69C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3CD7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06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37683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5FE5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12BB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2427"/>
    <w:rsid w:val="00E85F91"/>
    <w:rsid w:val="00E8717F"/>
    <w:rsid w:val="00E9122A"/>
    <w:rsid w:val="00EC6BDE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A5BB1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5059C1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1130CA-D909-477B-9E18-A555EF6A7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6</cp:revision>
  <cp:lastPrinted>2023-07-03T12:55:00Z</cp:lastPrinted>
  <dcterms:created xsi:type="dcterms:W3CDTF">2023-06-21T08:04:00Z</dcterms:created>
  <dcterms:modified xsi:type="dcterms:W3CDTF">2023-07-18T11:10:00Z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